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 w:rsidP="00964211">
            <w:pPr>
              <w:pStyle w:val="2"/>
              <w:rPr>
                <w:noProof/>
                <w:lang w:eastAsia="ru-RU"/>
              </w:rPr>
            </w:pPr>
            <w:r w:rsidRPr="006C49B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62BAAC4" wp14:editId="5442CE6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67D0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22.06.2021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67D0C">
        <w:rPr>
          <w:b/>
          <w:sz w:val="28"/>
          <w:szCs w:val="28"/>
        </w:rPr>
        <w:t>93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67D0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67D0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Акрос</w:t>
      </w:r>
      <w:proofErr w:type="spellEnd"/>
      <w:r>
        <w:t>» (ИНН 7810190225), номер в реестре членов Ассоциации - 336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67D0C" w:rsidTr="00367D0C">
        <w:tc>
          <w:tcPr>
            <w:tcW w:w="4855" w:type="dxa"/>
            <w:vAlign w:val="center"/>
          </w:tcPr>
          <w:p w:rsidR="00367D0C" w:rsidRPr="00367D0C" w:rsidRDefault="00367D0C" w:rsidP="00367D0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67D0C" w:rsidRPr="00367D0C" w:rsidRDefault="00367D0C" w:rsidP="00367D0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67D0C" w:rsidTr="00367D0C">
        <w:tc>
          <w:tcPr>
            <w:tcW w:w="4855" w:type="dxa"/>
            <w:vAlign w:val="center"/>
          </w:tcPr>
          <w:p w:rsidR="00367D0C" w:rsidRPr="00367D0C" w:rsidRDefault="00367D0C" w:rsidP="00367D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367D0C" w:rsidRPr="00367D0C" w:rsidRDefault="00367D0C" w:rsidP="00367D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Рябцев Петр Леонидович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67D0C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211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6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6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12D6-F006-431E-B51A-245415D3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2021-06-22T09:31:00Z</cp:lastPrinted>
  <dcterms:created xsi:type="dcterms:W3CDTF">2021-06-22T09:30:00Z</dcterms:created>
  <dcterms:modified xsi:type="dcterms:W3CDTF">2021-06-22T09:31:00Z</dcterms:modified>
</cp:coreProperties>
</file>