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96B5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96B5F">
        <w:rPr>
          <w:b/>
          <w:sz w:val="28"/>
          <w:szCs w:val="28"/>
        </w:rPr>
        <w:t>90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96B5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96B5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gramStart"/>
      <w:r>
        <w:t>ЛУКОЙЛ-ЭНЕРГОСЕТИ</w:t>
      </w:r>
      <w:proofErr w:type="gramEnd"/>
      <w:r>
        <w:t>» (ИНН 5260230051), номер в реестре членов Ассоциации - 056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96B5F" w:rsidTr="00596B5F">
        <w:tc>
          <w:tcPr>
            <w:tcW w:w="4855" w:type="dxa"/>
            <w:vAlign w:val="center"/>
          </w:tcPr>
          <w:p w:rsidR="00596B5F" w:rsidRPr="00596B5F" w:rsidRDefault="00596B5F" w:rsidP="00596B5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96B5F" w:rsidRPr="00596B5F" w:rsidRDefault="00596B5F" w:rsidP="00596B5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96B5F" w:rsidTr="00596B5F">
        <w:tc>
          <w:tcPr>
            <w:tcW w:w="4855" w:type="dxa"/>
            <w:vAlign w:val="center"/>
          </w:tcPr>
          <w:p w:rsidR="00596B5F" w:rsidRPr="00596B5F" w:rsidRDefault="00596B5F" w:rsidP="00596B5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96B5F" w:rsidRPr="00596B5F" w:rsidRDefault="00596B5F" w:rsidP="00596B5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Шашин</w:t>
            </w:r>
            <w:proofErr w:type="spellEnd"/>
            <w:r>
              <w:rPr>
                <w:sz w:val="16"/>
              </w:rPr>
              <w:t xml:space="preserve"> Алексей Валерьевич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A5" w:rsidRDefault="004346A5">
      <w:r>
        <w:separator/>
      </w:r>
    </w:p>
  </w:endnote>
  <w:endnote w:type="continuationSeparator" w:id="0">
    <w:p w:rsidR="004346A5" w:rsidRDefault="004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A5" w:rsidRDefault="004346A5">
      <w:r>
        <w:separator/>
      </w:r>
    </w:p>
  </w:footnote>
  <w:footnote w:type="continuationSeparator" w:id="0">
    <w:p w:rsidR="004346A5" w:rsidRDefault="004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346A5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96B5F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E131A"/>
    <w:rsid w:val="00FF2E7D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8FA1-7377-49E4-87B9-D9842783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5</cp:revision>
  <cp:lastPrinted>2020-04-06T09:08:00Z</cp:lastPrinted>
  <dcterms:created xsi:type="dcterms:W3CDTF">2021-05-25T09:04:00Z</dcterms:created>
  <dcterms:modified xsi:type="dcterms:W3CDTF">2021-05-25T09:15:00Z</dcterms:modified>
</cp:coreProperties>
</file>